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1" w:rsidRPr="00CB5D08" w:rsidRDefault="00A315A1" w:rsidP="00A315A1">
      <w:pPr>
        <w:rPr>
          <w:b/>
          <w:color w:val="C00000"/>
          <w:sz w:val="28"/>
          <w:szCs w:val="28"/>
        </w:rPr>
      </w:pPr>
      <w:r w:rsidRPr="00CB5D08">
        <w:rPr>
          <w:rFonts w:hint="eastAsia"/>
          <w:b/>
          <w:color w:val="C00000"/>
          <w:sz w:val="28"/>
          <w:szCs w:val="28"/>
        </w:rPr>
        <w:t>The invitation</w:t>
      </w:r>
      <w:r w:rsidR="00CB5D08" w:rsidRPr="00CB5D08">
        <w:rPr>
          <w:rFonts w:hint="eastAsia"/>
          <w:b/>
          <w:color w:val="C00000"/>
          <w:sz w:val="28"/>
          <w:szCs w:val="28"/>
        </w:rPr>
        <w:t xml:space="preserve"> conditions</w:t>
      </w:r>
      <w:r w:rsidRPr="00CB5D08">
        <w:rPr>
          <w:rFonts w:hint="eastAsia"/>
          <w:b/>
          <w:color w:val="C00000"/>
          <w:sz w:val="28"/>
          <w:szCs w:val="28"/>
        </w:rPr>
        <w:t xml:space="preserve"> of China Micro Theatre</w:t>
      </w:r>
    </w:p>
    <w:p w:rsidR="003D41D9" w:rsidRPr="0013152D" w:rsidRDefault="003D41D9">
      <w:r w:rsidRPr="0013152D">
        <w:rPr>
          <w:rFonts w:hint="eastAsia"/>
        </w:rPr>
        <w:t>Dear Friends:</w:t>
      </w:r>
    </w:p>
    <w:p w:rsidR="003D41D9" w:rsidRPr="0013152D" w:rsidRDefault="003D41D9">
      <w:r w:rsidRPr="0013152D">
        <w:rPr>
          <w:rFonts w:hint="eastAsia"/>
        </w:rPr>
        <w:t>I</w:t>
      </w:r>
      <w:r w:rsidRPr="0013152D">
        <w:t>’</w:t>
      </w:r>
      <w:r w:rsidRPr="0013152D">
        <w:rPr>
          <w:rFonts w:hint="eastAsia"/>
        </w:rPr>
        <w:t xml:space="preserve">m Shu-Ming </w:t>
      </w:r>
      <w:proofErr w:type="spellStart"/>
      <w:r w:rsidRPr="0013152D">
        <w:rPr>
          <w:rFonts w:hint="eastAsia"/>
        </w:rPr>
        <w:t>Ju</w:t>
      </w:r>
      <w:proofErr w:type="spellEnd"/>
      <w:r w:rsidR="00C116AE" w:rsidRPr="0013152D">
        <w:rPr>
          <w:rFonts w:hint="eastAsia"/>
        </w:rPr>
        <w:t>, the Chief</w:t>
      </w:r>
      <w:r w:rsidRPr="0013152D">
        <w:rPr>
          <w:rFonts w:hint="eastAsia"/>
        </w:rPr>
        <w:t xml:space="preserve"> </w:t>
      </w:r>
      <w:r w:rsidR="00C116AE" w:rsidRPr="0013152D">
        <w:rPr>
          <w:rFonts w:hint="eastAsia"/>
        </w:rPr>
        <w:t xml:space="preserve">Executive </w:t>
      </w:r>
      <w:r w:rsidRPr="0013152D">
        <w:rPr>
          <w:rFonts w:hint="eastAsia"/>
        </w:rPr>
        <w:t>of Association for artistic creativity and educational development. Now I</w:t>
      </w:r>
      <w:r w:rsidRPr="0013152D">
        <w:t>’</w:t>
      </w:r>
      <w:r w:rsidRPr="0013152D">
        <w:rPr>
          <w:rFonts w:hint="eastAsia"/>
        </w:rPr>
        <w:t>m scheduling the performing groups for a China cultural company from May 2016.</w:t>
      </w:r>
      <w:r w:rsidR="00B56C35" w:rsidRPr="0013152D">
        <w:rPr>
          <w:rFonts w:hint="eastAsia"/>
        </w:rPr>
        <w:t xml:space="preserve"> The company offers</w:t>
      </w:r>
      <w:r w:rsidR="00C116AE" w:rsidRPr="0013152D">
        <w:rPr>
          <w:rFonts w:hint="eastAsia"/>
        </w:rPr>
        <w:t xml:space="preserve"> the invitation conditions as below. If you are willing to accept the invitation and these conditions, please reply to me </w:t>
      </w:r>
      <w:r w:rsidR="00A34133">
        <w:t>(</w:t>
      </w:r>
      <w:hyperlink r:id="rId8" w:history="1">
        <w:r w:rsidR="00A34133" w:rsidRPr="00A0623E">
          <w:rPr>
            <w:rStyle w:val="Hipervnculo"/>
          </w:rPr>
          <w:t>shumingju@gmail.com</w:t>
        </w:r>
      </w:hyperlink>
      <w:r w:rsidR="00A34133">
        <w:t xml:space="preserve"> ) </w:t>
      </w:r>
      <w:r w:rsidR="00C116AE" w:rsidRPr="0013152D">
        <w:rPr>
          <w:rFonts w:hint="eastAsia"/>
        </w:rPr>
        <w:t>and fill the form as soon as possible for our follow-up job. Thank you!</w:t>
      </w:r>
    </w:p>
    <w:p w:rsidR="00592C83" w:rsidRPr="0013152D" w:rsidRDefault="00592C83">
      <w:pPr>
        <w:widowControl/>
      </w:pPr>
      <w:bookmarkStart w:id="0" w:name="_GoBack"/>
      <w:bookmarkEnd w:id="0"/>
    </w:p>
    <w:p w:rsidR="00A315A1" w:rsidRPr="0013152D" w:rsidRDefault="00A315A1" w:rsidP="00A315A1">
      <w:pPr>
        <w:rPr>
          <w:rFonts w:asciiTheme="minorEastAsia" w:hAnsiTheme="minorEastAsia"/>
          <w:b/>
        </w:rPr>
      </w:pPr>
      <w:r w:rsidRPr="0013152D">
        <w:rPr>
          <w:rFonts w:asciiTheme="minorEastAsia" w:hAnsiTheme="minorEastAsia" w:hint="eastAsia"/>
          <w:b/>
        </w:rPr>
        <w:t>◎</w:t>
      </w:r>
      <w:r w:rsidRPr="0013152D">
        <w:rPr>
          <w:b/>
        </w:rPr>
        <w:t>Performing Information</w:t>
      </w:r>
      <w:r w:rsidR="00B56C35" w:rsidRPr="0013152D">
        <w:rPr>
          <w:rFonts w:hint="eastAsia"/>
          <w:b/>
        </w:rPr>
        <w:t>:</w:t>
      </w:r>
    </w:p>
    <w:p w:rsidR="00A315A1" w:rsidRP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b/>
        </w:rPr>
        <w:t xml:space="preserve">Performing Location and </w:t>
      </w:r>
      <w:r w:rsidRPr="0013152D">
        <w:rPr>
          <w:rFonts w:hint="eastAsia"/>
          <w:b/>
        </w:rPr>
        <w:t>schedule</w:t>
      </w:r>
      <w:r w:rsidR="0013152D">
        <w:rPr>
          <w:rFonts w:hint="eastAsia"/>
          <w:b/>
        </w:rPr>
        <w:t>:</w:t>
      </w:r>
    </w:p>
    <w:p w:rsidR="00A315A1" w:rsidRPr="0013152D" w:rsidRDefault="00A315A1" w:rsidP="0013152D">
      <w:pPr>
        <w:pStyle w:val="Prrafodelista"/>
        <w:ind w:left="708" w:hangingChars="95" w:hanging="228"/>
      </w:pPr>
      <w:proofErr w:type="gramStart"/>
      <w:r w:rsidRPr="0013152D">
        <w:t>a</w:t>
      </w:r>
      <w:proofErr w:type="gramEnd"/>
      <w:r w:rsidRPr="0013152D">
        <w:t xml:space="preserve">. Shenzhen City, Guangdong Province: </w:t>
      </w:r>
      <w:r w:rsidRPr="0013152D">
        <w:rPr>
          <w:rFonts w:hint="eastAsia"/>
        </w:rPr>
        <w:t>F</w:t>
      </w:r>
      <w:r w:rsidRPr="0013152D">
        <w:t xml:space="preserve">ive performances </w:t>
      </w:r>
      <w:r w:rsidRPr="0013152D">
        <w:rPr>
          <w:rFonts w:hint="eastAsia"/>
        </w:rPr>
        <w:t>for each</w:t>
      </w:r>
      <w:r w:rsidRPr="0013152D">
        <w:t xml:space="preserve"> weekend</w:t>
      </w:r>
      <w:r w:rsidRPr="0013152D">
        <w:rPr>
          <w:rFonts w:hint="eastAsia"/>
        </w:rPr>
        <w:t xml:space="preserve"> in a month</w:t>
      </w:r>
      <w:r w:rsidR="00142334" w:rsidRPr="0013152D">
        <w:rPr>
          <w:rFonts w:hint="eastAsia"/>
        </w:rPr>
        <w:t>, a</w:t>
      </w:r>
      <w:r w:rsidRPr="0013152D">
        <w:t xml:space="preserve"> total of 20 </w:t>
      </w:r>
      <w:r w:rsidRPr="0013152D">
        <w:rPr>
          <w:rFonts w:hint="eastAsia"/>
        </w:rPr>
        <w:t>performances</w:t>
      </w:r>
      <w:r w:rsidR="00142334" w:rsidRPr="0013152D">
        <w:rPr>
          <w:rFonts w:hint="eastAsia"/>
        </w:rPr>
        <w:t>.</w:t>
      </w:r>
    </w:p>
    <w:p w:rsidR="00A315A1" w:rsidRPr="0013152D" w:rsidRDefault="00A315A1" w:rsidP="0013152D">
      <w:pPr>
        <w:pStyle w:val="Prrafodelista"/>
        <w:ind w:left="708" w:hangingChars="95" w:hanging="228"/>
      </w:pPr>
      <w:proofErr w:type="gramStart"/>
      <w:r w:rsidRPr="0013152D">
        <w:t>b</w:t>
      </w:r>
      <w:proofErr w:type="gramEnd"/>
      <w:r w:rsidRPr="0013152D">
        <w:t>. Chongqing City, Sichuan Province:</w:t>
      </w:r>
      <w:r w:rsidRPr="0013152D">
        <w:rPr>
          <w:rFonts w:hint="eastAsia"/>
        </w:rPr>
        <w:t xml:space="preserve"> F</w:t>
      </w:r>
      <w:r w:rsidRPr="0013152D">
        <w:t xml:space="preserve">ive performances </w:t>
      </w:r>
      <w:r w:rsidRPr="0013152D">
        <w:rPr>
          <w:rFonts w:hint="eastAsia"/>
        </w:rPr>
        <w:t>for each</w:t>
      </w:r>
      <w:r w:rsidRPr="0013152D">
        <w:t xml:space="preserve"> weekend</w:t>
      </w:r>
      <w:r w:rsidRPr="0013152D">
        <w:rPr>
          <w:rFonts w:hint="eastAsia"/>
        </w:rPr>
        <w:t xml:space="preserve"> in a month</w:t>
      </w:r>
      <w:r w:rsidR="00142334" w:rsidRPr="0013152D">
        <w:rPr>
          <w:rFonts w:hint="eastAsia"/>
        </w:rPr>
        <w:t>,</w:t>
      </w:r>
      <w:r w:rsidRPr="0013152D">
        <w:t xml:space="preserve"> </w:t>
      </w:r>
      <w:r w:rsidR="00142334" w:rsidRPr="0013152D">
        <w:rPr>
          <w:rFonts w:hint="eastAsia"/>
        </w:rPr>
        <w:t>a</w:t>
      </w:r>
      <w:r w:rsidRPr="0013152D">
        <w:t xml:space="preserve"> total of 20 </w:t>
      </w:r>
      <w:r w:rsidRPr="0013152D">
        <w:rPr>
          <w:rFonts w:hint="eastAsia"/>
        </w:rPr>
        <w:t>performances.</w:t>
      </w:r>
    </w:p>
    <w:p w:rsidR="00A315A1" w:rsidRPr="0013152D" w:rsidRDefault="00A315A1" w:rsidP="00A315A1">
      <w:pPr>
        <w:pStyle w:val="Prrafodelista"/>
        <w:ind w:leftChars="0" w:left="360"/>
      </w:pPr>
      <w:r w:rsidRPr="0013152D">
        <w:t xml:space="preserve">That means you will </w:t>
      </w:r>
      <w:r w:rsidRPr="0013152D">
        <w:rPr>
          <w:rFonts w:hint="eastAsia"/>
        </w:rPr>
        <w:t>totally have</w:t>
      </w:r>
      <w:r w:rsidRPr="0013152D">
        <w:t xml:space="preserve"> </w:t>
      </w:r>
      <w:r w:rsidRPr="0013152D">
        <w:rPr>
          <w:rFonts w:hint="eastAsia"/>
        </w:rPr>
        <w:t>4</w:t>
      </w:r>
      <w:r w:rsidRPr="0013152D">
        <w:t xml:space="preserve">0 </w:t>
      </w:r>
      <w:r w:rsidRPr="0013152D">
        <w:rPr>
          <w:rFonts w:hint="eastAsia"/>
        </w:rPr>
        <w:t>performance</w:t>
      </w:r>
      <w:r w:rsidRPr="0013152D">
        <w:t>s in two Chinese cities (</w:t>
      </w:r>
      <w:r w:rsidRPr="0013152D">
        <w:rPr>
          <w:rFonts w:hint="eastAsia"/>
        </w:rPr>
        <w:t xml:space="preserve">20 performances in </w:t>
      </w:r>
      <w:r w:rsidRPr="0013152D">
        <w:t xml:space="preserve">one month </w:t>
      </w:r>
      <w:r w:rsidRPr="0013152D">
        <w:rPr>
          <w:rFonts w:hint="eastAsia"/>
        </w:rPr>
        <w:t>for each city</w:t>
      </w:r>
      <w:r w:rsidRPr="0013152D">
        <w:t>)</w:t>
      </w:r>
      <w:r w:rsidRPr="0013152D">
        <w:rPr>
          <w:rFonts w:hint="eastAsia"/>
        </w:rPr>
        <w:t>.</w:t>
      </w:r>
    </w:p>
    <w:p w:rsidR="0013152D" w:rsidRP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 xml:space="preserve">Audience number and age: </w:t>
      </w:r>
    </w:p>
    <w:p w:rsidR="00A315A1" w:rsidRPr="0013152D" w:rsidRDefault="00A315A1" w:rsidP="0013152D">
      <w:pPr>
        <w:pStyle w:val="Prrafodelista"/>
        <w:ind w:leftChars="0" w:left="360"/>
      </w:pPr>
      <w:r w:rsidRPr="0013152D">
        <w:rPr>
          <w:rFonts w:hint="eastAsia"/>
        </w:rPr>
        <w:t>150 people, 3-9 year old children and their parents.</w:t>
      </w:r>
    </w:p>
    <w:p w:rsid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 xml:space="preserve">Performing time: </w:t>
      </w:r>
    </w:p>
    <w:p w:rsidR="00A315A1" w:rsidRPr="0013152D" w:rsidRDefault="00A315A1" w:rsidP="0013152D">
      <w:pPr>
        <w:pStyle w:val="Prrafodelista"/>
        <w:ind w:leftChars="0" w:left="360"/>
      </w:pPr>
      <w:r w:rsidRPr="0013152D">
        <w:rPr>
          <w:rFonts w:hint="eastAsia"/>
        </w:rPr>
        <w:t>50-70 minutes.</w:t>
      </w:r>
    </w:p>
    <w:p w:rsid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 xml:space="preserve">Performing fee: </w:t>
      </w:r>
    </w:p>
    <w:p w:rsidR="00142334" w:rsidRPr="0013152D" w:rsidRDefault="00A315A1" w:rsidP="0013152D">
      <w:pPr>
        <w:pStyle w:val="Prrafodelista"/>
        <w:ind w:leftChars="0" w:left="360"/>
      </w:pPr>
      <w:r w:rsidRPr="0013152D">
        <w:rPr>
          <w:rFonts w:hint="eastAsia"/>
        </w:rPr>
        <w:t xml:space="preserve">5000 </w:t>
      </w:r>
      <w:proofErr w:type="gramStart"/>
      <w:r w:rsidRPr="0013152D">
        <w:rPr>
          <w:rFonts w:hint="eastAsia"/>
        </w:rPr>
        <w:t>RMB(</w:t>
      </w:r>
      <w:proofErr w:type="gramEnd"/>
      <w:r w:rsidRPr="0013152D">
        <w:rPr>
          <w:rFonts w:hint="eastAsia"/>
        </w:rPr>
        <w:t xml:space="preserve">about 700 EUR or 750 USD) / per performance. </w:t>
      </w:r>
    </w:p>
    <w:p w:rsidR="00A315A1" w:rsidRPr="0013152D" w:rsidRDefault="0013152D" w:rsidP="0013152D">
      <w:pPr>
        <w:pStyle w:val="Prrafodelista"/>
        <w:ind w:leftChars="0" w:left="426"/>
      </w:pPr>
      <w:r w:rsidRPr="0013152D">
        <w:rPr>
          <w:rFonts w:asciiTheme="minorEastAsia" w:hAnsiTheme="minorEastAsia" w:hint="eastAsia"/>
        </w:rPr>
        <w:t>※</w:t>
      </w:r>
      <w:r w:rsidR="00A315A1" w:rsidRPr="0013152D">
        <w:rPr>
          <w:rFonts w:hint="eastAsia"/>
        </w:rPr>
        <w:t>40 performances for 200,000 RMB.</w:t>
      </w:r>
    </w:p>
    <w:p w:rsidR="0013152D" w:rsidRP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 xml:space="preserve">Transportation and </w:t>
      </w:r>
      <w:r w:rsidRPr="0013152D">
        <w:rPr>
          <w:b/>
        </w:rPr>
        <w:t>accommodation</w:t>
      </w:r>
      <w:r w:rsidRPr="0013152D">
        <w:rPr>
          <w:rFonts w:hint="eastAsia"/>
          <w:b/>
        </w:rPr>
        <w:t xml:space="preserve">: </w:t>
      </w:r>
    </w:p>
    <w:p w:rsidR="00A315A1" w:rsidRPr="0013152D" w:rsidRDefault="00A315A1" w:rsidP="0013152D">
      <w:pPr>
        <w:pStyle w:val="Prrafodelista"/>
        <w:ind w:leftChars="0" w:left="360"/>
      </w:pPr>
      <w:r w:rsidRPr="0013152D">
        <w:rPr>
          <w:rFonts w:hint="eastAsia"/>
        </w:rPr>
        <w:t xml:space="preserve">The company will offer a return ticket for economic class from your country to China. The </w:t>
      </w:r>
      <w:r w:rsidRPr="0013152D">
        <w:t>accommodation</w:t>
      </w:r>
      <w:r w:rsidRPr="0013152D">
        <w:rPr>
          <w:rFonts w:hint="eastAsia"/>
        </w:rPr>
        <w:t xml:space="preserve"> during the shows in China and </w:t>
      </w:r>
      <w:r w:rsidRPr="0013152D">
        <w:t>transportation</w:t>
      </w:r>
      <w:r w:rsidRPr="0013152D">
        <w:rPr>
          <w:rFonts w:hint="eastAsia"/>
        </w:rPr>
        <w:t xml:space="preserve"> between two cities will also be taken by the company.</w:t>
      </w:r>
    </w:p>
    <w:p w:rsidR="0013152D" w:rsidRP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 xml:space="preserve">Limitation: </w:t>
      </w:r>
    </w:p>
    <w:p w:rsidR="00A315A1" w:rsidRPr="0013152D" w:rsidRDefault="00A315A1" w:rsidP="0013152D">
      <w:pPr>
        <w:pStyle w:val="Prrafodelista"/>
        <w:ind w:leftChars="0" w:left="360"/>
      </w:pPr>
      <w:r w:rsidRPr="0013152D">
        <w:rPr>
          <w:rFonts w:hint="eastAsia"/>
        </w:rPr>
        <w:t xml:space="preserve">The </w:t>
      </w:r>
      <w:proofErr w:type="gramStart"/>
      <w:r w:rsidRPr="0013152D">
        <w:rPr>
          <w:rFonts w:hint="eastAsia"/>
        </w:rPr>
        <w:t>company only offer</w:t>
      </w:r>
      <w:proofErr w:type="gramEnd"/>
      <w:r w:rsidRPr="0013152D">
        <w:rPr>
          <w:rFonts w:hint="eastAsia"/>
        </w:rPr>
        <w:t xml:space="preserve"> the above conditions for only 4 members including your own technician (not necessarily required). The company will not provide extra members for all charges.</w:t>
      </w:r>
    </w:p>
    <w:p w:rsidR="00A315A1" w:rsidRPr="0013152D" w:rsidRDefault="00A315A1" w:rsidP="00A315A1">
      <w:pPr>
        <w:pStyle w:val="Prrafodelista"/>
        <w:numPr>
          <w:ilvl w:val="0"/>
          <w:numId w:val="1"/>
        </w:numPr>
        <w:ind w:leftChars="0"/>
        <w:rPr>
          <w:b/>
        </w:rPr>
      </w:pPr>
      <w:r w:rsidRPr="0013152D">
        <w:rPr>
          <w:rFonts w:hint="eastAsia"/>
          <w:b/>
        </w:rPr>
        <w:t>Notification:</w:t>
      </w:r>
    </w:p>
    <w:p w:rsidR="00A315A1" w:rsidRPr="0013152D" w:rsidRDefault="00142334" w:rsidP="0013152D">
      <w:pPr>
        <w:pStyle w:val="Prrafodelista"/>
        <w:ind w:left="708" w:hangingChars="95" w:hanging="228"/>
      </w:pPr>
      <w:r w:rsidRPr="0013152D">
        <w:rPr>
          <w:rFonts w:hint="eastAsia"/>
        </w:rPr>
        <w:t xml:space="preserve">a. </w:t>
      </w:r>
      <w:r w:rsidR="00A315A1" w:rsidRPr="0013152D">
        <w:rPr>
          <w:rFonts w:hint="eastAsia"/>
        </w:rPr>
        <w:t xml:space="preserve">Performing </w:t>
      </w:r>
      <w:r w:rsidR="00A315A1" w:rsidRPr="0013152D">
        <w:t xml:space="preserve">groups </w:t>
      </w:r>
      <w:r w:rsidR="00A315A1" w:rsidRPr="0013152D">
        <w:rPr>
          <w:rFonts w:hint="eastAsia"/>
        </w:rPr>
        <w:t xml:space="preserve">should attend and </w:t>
      </w:r>
      <w:r w:rsidR="00A315A1" w:rsidRPr="0013152D">
        <w:t>co</w:t>
      </w:r>
      <w:r w:rsidR="00A315A1" w:rsidRPr="0013152D">
        <w:rPr>
          <w:rFonts w:hint="eastAsia"/>
        </w:rPr>
        <w:t xml:space="preserve">operate </w:t>
      </w:r>
      <w:r w:rsidR="00A315A1" w:rsidRPr="0013152D">
        <w:t>with local promotional activities (no extra pay)</w:t>
      </w:r>
      <w:r w:rsidR="00A315A1" w:rsidRPr="0013152D">
        <w:rPr>
          <w:rFonts w:hint="eastAsia"/>
        </w:rPr>
        <w:t>.</w:t>
      </w:r>
    </w:p>
    <w:p w:rsidR="00A315A1" w:rsidRPr="0013152D" w:rsidRDefault="00142334" w:rsidP="0013152D">
      <w:pPr>
        <w:pStyle w:val="Prrafodelista"/>
        <w:ind w:left="708" w:hangingChars="95" w:hanging="228"/>
      </w:pPr>
      <w:r w:rsidRPr="0013152D">
        <w:rPr>
          <w:rFonts w:hint="eastAsia"/>
        </w:rPr>
        <w:t xml:space="preserve">b. </w:t>
      </w:r>
      <w:r w:rsidR="00A315A1" w:rsidRPr="0013152D">
        <w:rPr>
          <w:rFonts w:hint="eastAsia"/>
        </w:rPr>
        <w:t>P</w:t>
      </w:r>
      <w:r w:rsidR="00A315A1" w:rsidRPr="0013152D">
        <w:t xml:space="preserve">erforming groups </w:t>
      </w:r>
      <w:r w:rsidR="00A315A1" w:rsidRPr="0013152D">
        <w:rPr>
          <w:rFonts w:hint="eastAsia"/>
        </w:rPr>
        <w:t xml:space="preserve">should </w:t>
      </w:r>
      <w:r w:rsidR="00A315A1" w:rsidRPr="0013152D">
        <w:t>be able to lead the parental or adult workshops (no extra pay)</w:t>
      </w:r>
      <w:r w:rsidR="00A315A1" w:rsidRPr="0013152D">
        <w:rPr>
          <w:rFonts w:hint="eastAsia"/>
        </w:rPr>
        <w:t>.</w:t>
      </w:r>
    </w:p>
    <w:p w:rsidR="00C116AE" w:rsidRPr="0013152D" w:rsidRDefault="00C116AE">
      <w:pPr>
        <w:widowControl/>
      </w:pPr>
    </w:p>
    <w:p w:rsidR="00D47AC9" w:rsidRPr="0013152D" w:rsidRDefault="00D47AC9">
      <w:pPr>
        <w:widowControl/>
        <w:rPr>
          <w:b/>
        </w:rPr>
      </w:pPr>
      <w:r w:rsidRPr="0013152D">
        <w:rPr>
          <w:b/>
        </w:rPr>
        <w:br w:type="page"/>
      </w:r>
    </w:p>
    <w:p w:rsidR="002C390F" w:rsidRPr="0013152D" w:rsidRDefault="003021E2">
      <w:pPr>
        <w:rPr>
          <w:b/>
        </w:rPr>
      </w:pPr>
      <w:r w:rsidRPr="0013152D">
        <w:rPr>
          <w:rFonts w:hint="eastAsia"/>
          <w:b/>
        </w:rPr>
        <w:lastRenderedPageBreak/>
        <w:t>Information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2976"/>
      </w:tblGrid>
      <w:tr w:rsidR="00592C83" w:rsidRPr="0013152D" w:rsidTr="00EB35EB">
        <w:tc>
          <w:tcPr>
            <w:tcW w:w="1526" w:type="dxa"/>
            <w:vAlign w:val="center"/>
          </w:tcPr>
          <w:p w:rsidR="003021E2" w:rsidRPr="0013152D" w:rsidRDefault="003021E2" w:rsidP="00EB35EB">
            <w:pPr>
              <w:jc w:val="center"/>
            </w:pPr>
            <w:r w:rsidRPr="0013152D">
              <w:rPr>
                <w:rFonts w:hint="eastAsia"/>
              </w:rPr>
              <w:t>Group name</w:t>
            </w:r>
          </w:p>
        </w:tc>
        <w:tc>
          <w:tcPr>
            <w:tcW w:w="3118" w:type="dxa"/>
          </w:tcPr>
          <w:p w:rsidR="00592C83" w:rsidRPr="0013152D" w:rsidRDefault="00592C83"/>
        </w:tc>
        <w:tc>
          <w:tcPr>
            <w:tcW w:w="1560" w:type="dxa"/>
            <w:vAlign w:val="center"/>
          </w:tcPr>
          <w:p w:rsidR="003021E2" w:rsidRPr="0013152D" w:rsidRDefault="003021E2" w:rsidP="00EB35EB">
            <w:pPr>
              <w:jc w:val="center"/>
            </w:pPr>
            <w:r w:rsidRPr="0013152D">
              <w:rPr>
                <w:rFonts w:hint="eastAsia"/>
              </w:rPr>
              <w:t>Country/City</w:t>
            </w:r>
          </w:p>
        </w:tc>
        <w:tc>
          <w:tcPr>
            <w:tcW w:w="2976" w:type="dxa"/>
          </w:tcPr>
          <w:p w:rsidR="00592C83" w:rsidRPr="0013152D" w:rsidRDefault="00592C83"/>
        </w:tc>
      </w:tr>
      <w:tr w:rsidR="00592C83" w:rsidRPr="0013152D" w:rsidTr="00EB35EB">
        <w:tc>
          <w:tcPr>
            <w:tcW w:w="1526" w:type="dxa"/>
            <w:vAlign w:val="center"/>
          </w:tcPr>
          <w:p w:rsidR="003021E2" w:rsidRPr="0013152D" w:rsidRDefault="00926649" w:rsidP="00926649">
            <w:pPr>
              <w:jc w:val="center"/>
            </w:pPr>
            <w:r w:rsidRPr="0013152D">
              <w:rPr>
                <w:rFonts w:hint="eastAsia"/>
              </w:rPr>
              <w:t xml:space="preserve">Contact </w:t>
            </w:r>
            <w:r w:rsidR="003021E2" w:rsidRPr="0013152D">
              <w:rPr>
                <w:rFonts w:hint="eastAsia"/>
              </w:rPr>
              <w:t>Person</w:t>
            </w:r>
          </w:p>
        </w:tc>
        <w:tc>
          <w:tcPr>
            <w:tcW w:w="3118" w:type="dxa"/>
          </w:tcPr>
          <w:p w:rsidR="00592C83" w:rsidRPr="0013152D" w:rsidRDefault="00592C83"/>
        </w:tc>
        <w:tc>
          <w:tcPr>
            <w:tcW w:w="1560" w:type="dxa"/>
            <w:vAlign w:val="center"/>
          </w:tcPr>
          <w:p w:rsidR="00926649" w:rsidRPr="0013152D" w:rsidRDefault="00926649" w:rsidP="00EB35EB">
            <w:pPr>
              <w:jc w:val="center"/>
            </w:pPr>
            <w:r w:rsidRPr="0013152D">
              <w:rPr>
                <w:rFonts w:hint="eastAsia"/>
              </w:rPr>
              <w:t>Tel / Mobile</w:t>
            </w:r>
          </w:p>
        </w:tc>
        <w:tc>
          <w:tcPr>
            <w:tcW w:w="2976" w:type="dxa"/>
          </w:tcPr>
          <w:p w:rsidR="00592C83" w:rsidRPr="0013152D" w:rsidRDefault="00592C83"/>
        </w:tc>
      </w:tr>
      <w:tr w:rsidR="00592C83" w:rsidRPr="0013152D" w:rsidTr="00EB35EB">
        <w:tc>
          <w:tcPr>
            <w:tcW w:w="1526" w:type="dxa"/>
            <w:vAlign w:val="center"/>
          </w:tcPr>
          <w:p w:rsidR="00926649" w:rsidRPr="0013152D" w:rsidRDefault="00926649" w:rsidP="00EB35EB">
            <w:pPr>
              <w:jc w:val="center"/>
            </w:pPr>
            <w:r w:rsidRPr="0013152D">
              <w:rPr>
                <w:rFonts w:hint="eastAsia"/>
              </w:rPr>
              <w:t>E-mail</w:t>
            </w:r>
          </w:p>
        </w:tc>
        <w:tc>
          <w:tcPr>
            <w:tcW w:w="3118" w:type="dxa"/>
          </w:tcPr>
          <w:p w:rsidR="00592C83" w:rsidRPr="0013152D" w:rsidRDefault="00592C83"/>
        </w:tc>
        <w:tc>
          <w:tcPr>
            <w:tcW w:w="1560" w:type="dxa"/>
            <w:vAlign w:val="center"/>
          </w:tcPr>
          <w:p w:rsidR="00926649" w:rsidRPr="0013152D" w:rsidRDefault="00926649" w:rsidP="00EB35EB">
            <w:pPr>
              <w:jc w:val="center"/>
            </w:pPr>
            <w:r w:rsidRPr="0013152D">
              <w:rPr>
                <w:rFonts w:hint="eastAsia"/>
              </w:rPr>
              <w:t>Website</w:t>
            </w:r>
          </w:p>
        </w:tc>
        <w:tc>
          <w:tcPr>
            <w:tcW w:w="2976" w:type="dxa"/>
          </w:tcPr>
          <w:p w:rsidR="00592C83" w:rsidRPr="0013152D" w:rsidRDefault="00592C83"/>
        </w:tc>
      </w:tr>
      <w:tr w:rsidR="00EB35EB" w:rsidRPr="0013152D" w:rsidTr="007A59BF">
        <w:tc>
          <w:tcPr>
            <w:tcW w:w="1526" w:type="dxa"/>
            <w:vAlign w:val="center"/>
          </w:tcPr>
          <w:p w:rsidR="00926649" w:rsidRPr="0013152D" w:rsidRDefault="00926649" w:rsidP="00EB35EB">
            <w:pPr>
              <w:jc w:val="center"/>
            </w:pPr>
            <w:r w:rsidRPr="0013152D">
              <w:t>Title of performance</w:t>
            </w:r>
          </w:p>
        </w:tc>
        <w:tc>
          <w:tcPr>
            <w:tcW w:w="7654" w:type="dxa"/>
            <w:gridSpan w:val="3"/>
          </w:tcPr>
          <w:p w:rsidR="00EB35EB" w:rsidRPr="0013152D" w:rsidRDefault="00EB35EB"/>
        </w:tc>
      </w:tr>
      <w:tr w:rsidR="00EB35EB" w:rsidRPr="0013152D" w:rsidTr="0013152D">
        <w:trPr>
          <w:trHeight w:val="1751"/>
        </w:trPr>
        <w:tc>
          <w:tcPr>
            <w:tcW w:w="1526" w:type="dxa"/>
            <w:vAlign w:val="center"/>
          </w:tcPr>
          <w:p w:rsidR="0013152D" w:rsidRDefault="00926649" w:rsidP="00EB35EB">
            <w:pPr>
              <w:jc w:val="center"/>
            </w:pPr>
            <w:r w:rsidRPr="0013152D">
              <w:rPr>
                <w:rFonts w:hint="eastAsia"/>
              </w:rPr>
              <w:t>Information about theatre</w:t>
            </w:r>
          </w:p>
          <w:p w:rsidR="00EB35EB" w:rsidRPr="0013152D" w:rsidRDefault="00926649" w:rsidP="00EB35EB">
            <w:pPr>
              <w:jc w:val="center"/>
            </w:pPr>
            <w:r w:rsidRPr="0013152D">
              <w:rPr>
                <w:rFonts w:hint="eastAsia"/>
              </w:rPr>
              <w:t>(400 words)</w:t>
            </w:r>
          </w:p>
        </w:tc>
        <w:tc>
          <w:tcPr>
            <w:tcW w:w="7654" w:type="dxa"/>
            <w:gridSpan w:val="3"/>
          </w:tcPr>
          <w:p w:rsidR="00EB35EB" w:rsidRPr="0013152D" w:rsidRDefault="00EB35EB"/>
        </w:tc>
      </w:tr>
      <w:tr w:rsidR="00EB35EB" w:rsidRPr="0013152D" w:rsidTr="0013152D">
        <w:trPr>
          <w:trHeight w:val="1846"/>
        </w:trPr>
        <w:tc>
          <w:tcPr>
            <w:tcW w:w="1526" w:type="dxa"/>
            <w:vAlign w:val="center"/>
          </w:tcPr>
          <w:p w:rsidR="0013152D" w:rsidRDefault="00926649" w:rsidP="002103B6">
            <w:pPr>
              <w:jc w:val="center"/>
              <w:rPr>
                <w:rFonts w:cs="Arial"/>
              </w:rPr>
            </w:pPr>
            <w:r w:rsidRPr="0013152D">
              <w:rPr>
                <w:rFonts w:cs="Arial"/>
              </w:rPr>
              <w:t>Introduction of the performance</w:t>
            </w:r>
          </w:p>
          <w:p w:rsidR="00926649" w:rsidRPr="0013152D" w:rsidRDefault="00926649" w:rsidP="002103B6">
            <w:pPr>
              <w:jc w:val="center"/>
            </w:pPr>
            <w:r w:rsidRPr="0013152D">
              <w:rPr>
                <w:rFonts w:cs="Arial"/>
              </w:rPr>
              <w:t>(400 words)</w:t>
            </w:r>
          </w:p>
        </w:tc>
        <w:tc>
          <w:tcPr>
            <w:tcW w:w="7654" w:type="dxa"/>
            <w:gridSpan w:val="3"/>
          </w:tcPr>
          <w:p w:rsidR="00EB35EB" w:rsidRPr="0013152D" w:rsidRDefault="00EB35EB"/>
        </w:tc>
      </w:tr>
      <w:tr w:rsidR="00FB1044" w:rsidRPr="0013152D" w:rsidTr="00992B21">
        <w:tc>
          <w:tcPr>
            <w:tcW w:w="1526" w:type="dxa"/>
            <w:vMerge w:val="restart"/>
            <w:vAlign w:val="center"/>
          </w:tcPr>
          <w:p w:rsidR="00926649" w:rsidRPr="0013152D" w:rsidRDefault="00F41C15" w:rsidP="00B03320">
            <w:pPr>
              <w:jc w:val="center"/>
            </w:pPr>
            <w:r w:rsidRPr="0013152D">
              <w:rPr>
                <w:rFonts w:hint="eastAsia"/>
              </w:rPr>
              <w:t>Performing period</w:t>
            </w:r>
          </w:p>
        </w:tc>
        <w:tc>
          <w:tcPr>
            <w:tcW w:w="7654" w:type="dxa"/>
            <w:gridSpan w:val="3"/>
          </w:tcPr>
          <w:p w:rsidR="00FB1044" w:rsidRPr="0013152D" w:rsidRDefault="00926649" w:rsidP="00FB1044">
            <w:pPr>
              <w:rPr>
                <w:rFonts w:asciiTheme="minorEastAsia" w:hAnsiTheme="minorEastAsia"/>
              </w:rPr>
            </w:pPr>
            <w:r w:rsidRPr="0013152D">
              <w:t>Year 2016</w:t>
            </w:r>
          </w:p>
        </w:tc>
      </w:tr>
      <w:tr w:rsidR="00FB1044" w:rsidRPr="0013152D" w:rsidTr="008966E3">
        <w:trPr>
          <w:trHeight w:val="1231"/>
        </w:trPr>
        <w:tc>
          <w:tcPr>
            <w:tcW w:w="1526" w:type="dxa"/>
            <w:vMerge/>
            <w:vAlign w:val="center"/>
          </w:tcPr>
          <w:p w:rsidR="00FB1044" w:rsidRPr="0013152D" w:rsidRDefault="00FB1044" w:rsidP="00EB35EB">
            <w:pPr>
              <w:jc w:val="center"/>
            </w:pPr>
          </w:p>
        </w:tc>
        <w:tc>
          <w:tcPr>
            <w:tcW w:w="7654" w:type="dxa"/>
            <w:gridSpan w:val="3"/>
          </w:tcPr>
          <w:p w:rsidR="00F41C15" w:rsidRPr="008966E3" w:rsidRDefault="00F41C15" w:rsidP="00FB1044">
            <w:pPr>
              <w:rPr>
                <w:rFonts w:asciiTheme="majorEastAsia" w:eastAsiaTheme="majorEastAsia" w:hAnsiTheme="majorEastAsia"/>
              </w:rPr>
            </w:pPr>
            <w:r w:rsidRPr="008966E3">
              <w:rPr>
                <w:rFonts w:asciiTheme="majorEastAsia" w:eastAsiaTheme="majorEastAsia" w:hAnsiTheme="majorEastAsia"/>
              </w:rPr>
              <w:t xml:space="preserve">□May-June </w:t>
            </w:r>
            <w:r w:rsidR="0013152D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>□ June-July</w:t>
            </w:r>
            <w:r w:rsidR="0013152D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□July-August</w:t>
            </w:r>
            <w:r w:rsidR="0013152D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□August-September</w:t>
            </w:r>
          </w:p>
          <w:p w:rsidR="00F41C15" w:rsidRPr="0013152D" w:rsidRDefault="00F41C15" w:rsidP="008966E3">
            <w:pPr>
              <w:rPr>
                <w:rFonts w:asciiTheme="minorEastAsia" w:hAnsiTheme="minorEastAsia"/>
              </w:rPr>
            </w:pPr>
            <w:r w:rsidRPr="008966E3">
              <w:rPr>
                <w:rFonts w:asciiTheme="majorEastAsia" w:eastAsiaTheme="majorEastAsia" w:hAnsiTheme="majorEastAsia"/>
              </w:rPr>
              <w:t>□September-October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□October-November</w:t>
            </w:r>
            <w:r w:rsid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□November-December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966E3">
              <w:rPr>
                <w:rFonts w:asciiTheme="majorEastAsia" w:eastAsiaTheme="majorEastAsia" w:hAnsiTheme="majorEastAsia"/>
              </w:rPr>
              <w:t>□December-January 2018</w:t>
            </w:r>
          </w:p>
        </w:tc>
      </w:tr>
      <w:tr w:rsidR="00FB1044" w:rsidRPr="0013152D" w:rsidTr="00B03320">
        <w:trPr>
          <w:trHeight w:val="310"/>
        </w:trPr>
        <w:tc>
          <w:tcPr>
            <w:tcW w:w="1526" w:type="dxa"/>
            <w:vMerge/>
            <w:vAlign w:val="center"/>
          </w:tcPr>
          <w:p w:rsidR="00FB1044" w:rsidRPr="0013152D" w:rsidRDefault="00FB1044" w:rsidP="00EB35EB">
            <w:pPr>
              <w:jc w:val="center"/>
            </w:pPr>
          </w:p>
        </w:tc>
        <w:tc>
          <w:tcPr>
            <w:tcW w:w="7654" w:type="dxa"/>
            <w:gridSpan w:val="3"/>
          </w:tcPr>
          <w:p w:rsidR="00FB1044" w:rsidRPr="0013152D" w:rsidRDefault="00926649" w:rsidP="00FB1044">
            <w:pPr>
              <w:rPr>
                <w:rFonts w:asciiTheme="minorEastAsia" w:hAnsiTheme="minorEastAsia"/>
              </w:rPr>
            </w:pPr>
            <w:r w:rsidRPr="0013152D">
              <w:t>Year 201</w:t>
            </w:r>
            <w:r w:rsidRPr="0013152D">
              <w:rPr>
                <w:rFonts w:hint="eastAsia"/>
              </w:rPr>
              <w:t>7</w:t>
            </w:r>
          </w:p>
        </w:tc>
      </w:tr>
      <w:tr w:rsidR="00FB1044" w:rsidRPr="0013152D" w:rsidTr="008966E3">
        <w:trPr>
          <w:trHeight w:val="1183"/>
        </w:trPr>
        <w:tc>
          <w:tcPr>
            <w:tcW w:w="1526" w:type="dxa"/>
            <w:vMerge/>
            <w:vAlign w:val="center"/>
          </w:tcPr>
          <w:p w:rsidR="00FB1044" w:rsidRPr="0013152D" w:rsidRDefault="00FB1044" w:rsidP="00EB35EB">
            <w:pPr>
              <w:jc w:val="center"/>
            </w:pPr>
          </w:p>
        </w:tc>
        <w:tc>
          <w:tcPr>
            <w:tcW w:w="7654" w:type="dxa"/>
            <w:gridSpan w:val="3"/>
          </w:tcPr>
          <w:p w:rsidR="00F41C15" w:rsidRPr="008966E3" w:rsidRDefault="00F41C15" w:rsidP="00F41C15">
            <w:pPr>
              <w:rPr>
                <w:rFonts w:asciiTheme="majorEastAsia" w:eastAsiaTheme="majorEastAsia" w:hAnsiTheme="majorEastAsia"/>
              </w:rPr>
            </w:pPr>
            <w:r w:rsidRPr="008966E3">
              <w:rPr>
                <w:rFonts w:asciiTheme="majorEastAsia" w:eastAsiaTheme="majorEastAsia" w:hAnsiTheme="majorEastAsia"/>
              </w:rPr>
              <w:t>□May-June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 June-July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□July-August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□August-September</w:t>
            </w:r>
          </w:p>
          <w:p w:rsidR="00F41C15" w:rsidRPr="0013152D" w:rsidRDefault="00F41C15" w:rsidP="008966E3">
            <w:pPr>
              <w:rPr>
                <w:rFonts w:asciiTheme="minorEastAsia" w:hAnsiTheme="minorEastAsia"/>
              </w:rPr>
            </w:pPr>
            <w:r w:rsidRPr="008966E3">
              <w:rPr>
                <w:rFonts w:asciiTheme="majorEastAsia" w:eastAsiaTheme="majorEastAsia" w:hAnsiTheme="majorEastAsia"/>
              </w:rPr>
              <w:t>□September-October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966E3">
              <w:rPr>
                <w:rFonts w:asciiTheme="majorEastAsia" w:eastAsiaTheme="majorEastAsia" w:hAnsiTheme="majorEastAsia"/>
              </w:rPr>
              <w:t>□October-November</w:t>
            </w:r>
            <w:r w:rsid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□November-December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966E3">
              <w:rPr>
                <w:rFonts w:asciiTheme="majorEastAsia" w:eastAsiaTheme="majorEastAsia" w:hAnsiTheme="majorEastAsia"/>
              </w:rPr>
              <w:t>□December-January 2018</w:t>
            </w:r>
          </w:p>
        </w:tc>
      </w:tr>
    </w:tbl>
    <w:p w:rsidR="00E174DB" w:rsidRPr="00D73D49" w:rsidRDefault="00B03320">
      <w:pPr>
        <w:rPr>
          <w:b/>
        </w:rPr>
      </w:pPr>
      <w:proofErr w:type="gramStart"/>
      <w:r w:rsidRPr="00D73D49">
        <w:rPr>
          <w:rFonts w:hint="eastAsia"/>
          <w:b/>
        </w:rPr>
        <w:t>PS.</w:t>
      </w:r>
      <w:proofErr w:type="gramEnd"/>
      <w:r w:rsidRPr="00D73D49">
        <w:rPr>
          <w:rFonts w:hint="eastAsia"/>
          <w:b/>
        </w:rPr>
        <w:t xml:space="preserve"> </w:t>
      </w:r>
    </w:p>
    <w:p w:rsidR="00F41C15" w:rsidRDefault="00F41C15" w:rsidP="00AF0050">
      <w:pPr>
        <w:pStyle w:val="Prrafodelista"/>
        <w:numPr>
          <w:ilvl w:val="0"/>
          <w:numId w:val="2"/>
        </w:numPr>
        <w:ind w:leftChars="0"/>
      </w:pPr>
      <w:r w:rsidRPr="0013152D">
        <w:rPr>
          <w:rFonts w:hint="eastAsia"/>
        </w:rPr>
        <w:t xml:space="preserve">Please fill at least 3 Performing </w:t>
      </w:r>
      <w:proofErr w:type="gramStart"/>
      <w:r w:rsidRPr="0013152D">
        <w:rPr>
          <w:rFonts w:hint="eastAsia"/>
        </w:rPr>
        <w:t>period</w:t>
      </w:r>
      <w:proofErr w:type="gramEnd"/>
      <w:r w:rsidRPr="0013152D">
        <w:t xml:space="preserve"> in alphabetical order</w:t>
      </w:r>
      <w:r w:rsidR="004535AB" w:rsidRPr="0013152D">
        <w:rPr>
          <w:rFonts w:hint="eastAsia"/>
        </w:rPr>
        <w:t xml:space="preserve">. If you have no </w:t>
      </w:r>
      <w:r w:rsidR="004535AB" w:rsidRPr="0013152D">
        <w:t>preferred</w:t>
      </w:r>
      <w:r w:rsidR="004535AB" w:rsidRPr="0013152D">
        <w:rPr>
          <w:rFonts w:hint="eastAsia"/>
        </w:rPr>
        <w:t xml:space="preserve"> order, just fill the </w:t>
      </w:r>
      <w:r w:rsidR="00420015" w:rsidRPr="0013152D">
        <w:rPr>
          <w:rFonts w:hint="eastAsia"/>
        </w:rPr>
        <w:t>acceptable</w:t>
      </w:r>
      <w:r w:rsidR="004535AB" w:rsidRPr="0013152D">
        <w:rPr>
          <w:rFonts w:hint="eastAsia"/>
        </w:rPr>
        <w:t xml:space="preserve"> period</w:t>
      </w:r>
      <w:r w:rsidR="00420015" w:rsidRPr="0013152D">
        <w:rPr>
          <w:rFonts w:hint="eastAsia"/>
        </w:rPr>
        <w:t>s</w:t>
      </w:r>
      <w:r w:rsidR="00424E58" w:rsidRPr="008966E3">
        <w:rPr>
          <w:rFonts w:asciiTheme="majorEastAsia" w:eastAsiaTheme="majorEastAsia" w:hAnsiTheme="majorEastAsia"/>
        </w:rPr>
        <w:t>□</w:t>
      </w:r>
      <w:r w:rsidR="004535AB" w:rsidRPr="0013152D">
        <w:rPr>
          <w:rFonts w:hint="eastAsia"/>
        </w:rPr>
        <w:t xml:space="preserve"> in</w:t>
      </w:r>
      <w:r w:rsidR="00420015" w:rsidRPr="0013152D">
        <w:rPr>
          <w:rFonts w:hint="eastAsia"/>
        </w:rPr>
        <w:t xml:space="preserve"> black</w:t>
      </w:r>
      <w:r w:rsidR="00424E58">
        <w:rPr>
          <w:rFonts w:asciiTheme="majorEastAsia" w:eastAsiaTheme="majorEastAsia" w:hAnsiTheme="majorEastAsia" w:hint="eastAsia"/>
        </w:rPr>
        <w:t>■</w:t>
      </w:r>
      <w:r w:rsidR="00420015" w:rsidRPr="0013152D">
        <w:rPr>
          <w:rFonts w:hint="eastAsia"/>
        </w:rPr>
        <w:t xml:space="preserve"> </w:t>
      </w:r>
      <w:r w:rsidRPr="0013152D">
        <w:rPr>
          <w:rFonts w:hint="eastAsia"/>
        </w:rPr>
        <w:t>(as example listed below)</w:t>
      </w:r>
      <w:r w:rsidR="00420015" w:rsidRPr="0013152D">
        <w:rPr>
          <w:rFonts w:hint="eastAsi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966E3" w:rsidRPr="0013152D" w:rsidTr="002E25DA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8966E3" w:rsidRPr="0013152D" w:rsidRDefault="008966E3" w:rsidP="00C9312B">
            <w:pPr>
              <w:jc w:val="center"/>
            </w:pPr>
            <w:r w:rsidRPr="0013152D">
              <w:rPr>
                <w:rFonts w:hint="eastAsia"/>
              </w:rPr>
              <w:t>Performing period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8966E3" w:rsidRPr="0013152D" w:rsidRDefault="008966E3" w:rsidP="00C9312B">
            <w:pPr>
              <w:rPr>
                <w:rFonts w:asciiTheme="minorEastAsia" w:hAnsiTheme="minorEastAsia"/>
              </w:rPr>
            </w:pPr>
            <w:r w:rsidRPr="0013152D">
              <w:t>Year 2016</w:t>
            </w:r>
          </w:p>
        </w:tc>
      </w:tr>
      <w:tr w:rsidR="008966E3" w:rsidRPr="0013152D" w:rsidTr="002E25DA">
        <w:trPr>
          <w:trHeight w:val="1231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8966E3" w:rsidRPr="0013152D" w:rsidRDefault="008966E3" w:rsidP="00C9312B">
            <w:pPr>
              <w:jc w:val="center"/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8966E3" w:rsidRPr="008966E3" w:rsidRDefault="002E25DA" w:rsidP="00C9312B">
            <w:pPr>
              <w:rPr>
                <w:rFonts w:asciiTheme="majorEastAsia" w:eastAsiaTheme="majorEastAsia" w:hAnsiTheme="majorEastAsia"/>
              </w:rPr>
            </w:pPr>
            <w:r w:rsidRPr="002E25DA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Pr="002E25DA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Pr="002E25DA">
              <w:rPr>
                <w:rFonts w:asciiTheme="majorEastAsia" w:eastAsiaTheme="majorEastAsia" w:hAnsiTheme="majorEastAsia" w:hint="eastAsia"/>
                <w:color w:val="FF0000"/>
              </w:rPr>
              <w:instrText>eq \o\ac(□,</w:instrText>
            </w:r>
            <w:r w:rsidRPr="002E25DA">
              <w:rPr>
                <w:rFonts w:ascii="PMingLiU" w:eastAsiaTheme="majorEastAsia" w:hAnsiTheme="majorEastAsia" w:hint="eastAsia"/>
                <w:color w:val="FF0000"/>
                <w:position w:val="2"/>
                <w:sz w:val="16"/>
              </w:rPr>
              <w:instrText>A</w:instrText>
            </w:r>
            <w:r w:rsidRPr="002E25DA">
              <w:rPr>
                <w:rFonts w:asciiTheme="majorEastAsia" w:eastAsiaTheme="majorEastAsia" w:hAnsiTheme="majorEastAsia" w:hint="eastAsia"/>
                <w:color w:val="FF0000"/>
              </w:rPr>
              <w:instrText>)</w:instrText>
            </w:r>
            <w:r w:rsidRPr="002E25DA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  <w:r w:rsidR="008966E3" w:rsidRPr="008966E3">
              <w:rPr>
                <w:rFonts w:asciiTheme="majorEastAsia" w:eastAsiaTheme="majorEastAsia" w:hAnsiTheme="majorEastAsia"/>
              </w:rPr>
              <w:t xml:space="preserve">May-June 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966E3" w:rsidRPr="008966E3">
              <w:rPr>
                <w:rFonts w:asciiTheme="majorEastAsia" w:eastAsiaTheme="majorEastAsia" w:hAnsiTheme="majorEastAsia"/>
              </w:rPr>
              <w:t>□ June-July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966E3" w:rsidRPr="008966E3">
              <w:rPr>
                <w:rFonts w:asciiTheme="majorEastAsia" w:eastAsiaTheme="majorEastAsia" w:hAnsiTheme="majorEastAsia"/>
              </w:rPr>
              <w:t xml:space="preserve"> □July-August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966E3" w:rsidRPr="008966E3">
              <w:rPr>
                <w:rFonts w:asciiTheme="majorEastAsia" w:eastAsiaTheme="majorEastAsia" w:hAnsiTheme="majorEastAsia"/>
              </w:rPr>
              <w:t xml:space="preserve"> </w:t>
            </w:r>
            <w:r w:rsidRPr="002E25DA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Pr="002E25DA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Pr="002E25DA">
              <w:rPr>
                <w:rFonts w:asciiTheme="majorEastAsia" w:eastAsiaTheme="majorEastAsia" w:hAnsiTheme="majorEastAsia" w:hint="eastAsia"/>
                <w:color w:val="FF0000"/>
              </w:rPr>
              <w:instrText>eq \o\ac(□,</w:instrText>
            </w:r>
            <w:r w:rsidRPr="002E25DA">
              <w:rPr>
                <w:rFonts w:ascii="PMingLiU" w:eastAsiaTheme="majorEastAsia" w:hAnsiTheme="majorEastAsia" w:hint="eastAsia"/>
                <w:color w:val="FF0000"/>
                <w:position w:val="2"/>
                <w:sz w:val="16"/>
              </w:rPr>
              <w:instrText>C</w:instrText>
            </w:r>
            <w:r w:rsidRPr="002E25DA">
              <w:rPr>
                <w:rFonts w:asciiTheme="majorEastAsia" w:eastAsiaTheme="majorEastAsia" w:hAnsiTheme="majorEastAsia" w:hint="eastAsia"/>
                <w:color w:val="FF0000"/>
              </w:rPr>
              <w:instrText>)</w:instrText>
            </w:r>
            <w:r w:rsidRPr="002E25DA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  <w:r w:rsidR="008966E3" w:rsidRPr="008966E3">
              <w:rPr>
                <w:rFonts w:asciiTheme="majorEastAsia" w:eastAsiaTheme="majorEastAsia" w:hAnsiTheme="majorEastAsia"/>
              </w:rPr>
              <w:t>August-September</w:t>
            </w:r>
          </w:p>
          <w:p w:rsidR="008966E3" w:rsidRPr="0013152D" w:rsidRDefault="008966E3" w:rsidP="002E25DA">
            <w:pPr>
              <w:rPr>
                <w:rFonts w:asciiTheme="minorEastAsia" w:hAnsiTheme="minorEastAsia"/>
              </w:rPr>
            </w:pPr>
            <w:r w:rsidRPr="008966E3">
              <w:rPr>
                <w:rFonts w:asciiTheme="majorEastAsia" w:eastAsiaTheme="majorEastAsia" w:hAnsiTheme="majorEastAsia"/>
              </w:rPr>
              <w:t>□September-October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□October-November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</w:t>
            </w:r>
            <w:r w:rsidR="002E25DA" w:rsidRPr="002E25DA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="002E25DA" w:rsidRPr="002E25DA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="002E25DA" w:rsidRPr="002E25DA">
              <w:rPr>
                <w:rFonts w:asciiTheme="majorEastAsia" w:eastAsiaTheme="majorEastAsia" w:hAnsiTheme="majorEastAsia" w:hint="eastAsia"/>
                <w:color w:val="FF0000"/>
              </w:rPr>
              <w:instrText>eq \o\ac(□,</w:instrText>
            </w:r>
            <w:r w:rsidR="002E25DA" w:rsidRPr="002E25DA">
              <w:rPr>
                <w:rFonts w:ascii="PMingLiU" w:eastAsiaTheme="majorEastAsia" w:hAnsiTheme="majorEastAsia" w:hint="eastAsia"/>
                <w:color w:val="FF0000"/>
                <w:position w:val="2"/>
                <w:sz w:val="16"/>
              </w:rPr>
              <w:instrText>B</w:instrText>
            </w:r>
            <w:r w:rsidR="002E25DA" w:rsidRPr="002E25DA">
              <w:rPr>
                <w:rFonts w:asciiTheme="majorEastAsia" w:eastAsiaTheme="majorEastAsia" w:hAnsiTheme="majorEastAsia" w:hint="eastAsia"/>
                <w:color w:val="FF0000"/>
              </w:rPr>
              <w:instrText>)</w:instrText>
            </w:r>
            <w:r w:rsidR="002E25DA" w:rsidRPr="002E25DA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  <w:r w:rsidRPr="008966E3">
              <w:rPr>
                <w:rFonts w:asciiTheme="majorEastAsia" w:eastAsiaTheme="majorEastAsia" w:hAnsiTheme="majorEastAsia"/>
              </w:rPr>
              <w:t>November-December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966E3">
              <w:rPr>
                <w:rFonts w:asciiTheme="majorEastAsia" w:eastAsiaTheme="majorEastAsia" w:hAnsiTheme="majorEastAsia"/>
              </w:rPr>
              <w:t>□December-January 201</w:t>
            </w:r>
            <w:r w:rsidR="002E25DA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8966E3" w:rsidRPr="0013152D" w:rsidTr="002E25DA">
        <w:trPr>
          <w:trHeight w:val="31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8966E3" w:rsidRPr="0013152D" w:rsidRDefault="008966E3" w:rsidP="00C9312B">
            <w:pPr>
              <w:jc w:val="center"/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8966E3" w:rsidRPr="0013152D" w:rsidRDefault="008966E3" w:rsidP="00C9312B">
            <w:pPr>
              <w:rPr>
                <w:rFonts w:asciiTheme="minorEastAsia" w:hAnsiTheme="minorEastAsia"/>
              </w:rPr>
            </w:pPr>
            <w:r w:rsidRPr="0013152D">
              <w:t>Year 201</w:t>
            </w:r>
            <w:r w:rsidRPr="0013152D">
              <w:rPr>
                <w:rFonts w:hint="eastAsia"/>
              </w:rPr>
              <w:t>7</w:t>
            </w:r>
          </w:p>
        </w:tc>
      </w:tr>
      <w:tr w:rsidR="008966E3" w:rsidRPr="0013152D" w:rsidTr="002E25DA">
        <w:trPr>
          <w:trHeight w:val="1183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8966E3" w:rsidRPr="0013152D" w:rsidRDefault="008966E3" w:rsidP="00C9312B">
            <w:pPr>
              <w:jc w:val="center"/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2E25DA" w:rsidRDefault="002E25DA" w:rsidP="00C9312B">
            <w:pPr>
              <w:rPr>
                <w:rFonts w:asciiTheme="majorEastAsia" w:eastAsiaTheme="majorEastAsia" w:hAnsiTheme="majorEastAsia"/>
              </w:rPr>
            </w:pPr>
            <w:r w:rsidRPr="008966E3">
              <w:rPr>
                <w:rFonts w:asciiTheme="majorEastAsia" w:eastAsiaTheme="majorEastAsia" w:hAnsiTheme="majorEastAsia"/>
              </w:rPr>
              <w:t xml:space="preserve">□January </w:t>
            </w:r>
            <w:r>
              <w:rPr>
                <w:rFonts w:asciiTheme="majorEastAsia" w:eastAsiaTheme="majorEastAsia" w:hAnsiTheme="majorEastAsia"/>
              </w:rPr>
              <w:t>-</w:t>
            </w:r>
            <w:r w:rsidR="00424E58">
              <w:rPr>
                <w:rFonts w:asciiTheme="majorEastAsia" w:eastAsiaTheme="majorEastAsia" w:hAnsiTheme="majorEastAsia" w:hint="eastAsia"/>
              </w:rPr>
              <w:t>February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424E58" w:rsidRPr="00424E58">
              <w:rPr>
                <w:rFonts w:asciiTheme="majorEastAsia" w:eastAsiaTheme="majorEastAsia" w:hAnsiTheme="majorEastAsia"/>
                <w:color w:val="FF0000"/>
              </w:rPr>
              <w:fldChar w:fldCharType="begin"/>
            </w:r>
            <w:r w:rsidR="00424E58" w:rsidRPr="00424E58">
              <w:rPr>
                <w:rFonts w:asciiTheme="majorEastAsia" w:eastAsiaTheme="majorEastAsia" w:hAnsiTheme="majorEastAsia"/>
                <w:color w:val="FF0000"/>
              </w:rPr>
              <w:instrText xml:space="preserve"> </w:instrText>
            </w:r>
            <w:r w:rsidR="00424E58" w:rsidRPr="00424E58">
              <w:rPr>
                <w:rFonts w:asciiTheme="majorEastAsia" w:eastAsiaTheme="majorEastAsia" w:hAnsiTheme="majorEastAsia" w:hint="eastAsia"/>
                <w:color w:val="FF0000"/>
              </w:rPr>
              <w:instrText>eq \o\ac(□,</w:instrText>
            </w:r>
            <w:r w:rsidR="00424E58" w:rsidRPr="00424E58">
              <w:rPr>
                <w:rFonts w:ascii="PMingLiU" w:eastAsiaTheme="majorEastAsia" w:hAnsiTheme="majorEastAsia" w:hint="eastAsia"/>
                <w:color w:val="FF0000"/>
                <w:position w:val="2"/>
                <w:sz w:val="16"/>
              </w:rPr>
              <w:instrText>D</w:instrText>
            </w:r>
            <w:r w:rsidR="00424E58" w:rsidRPr="00424E58">
              <w:rPr>
                <w:rFonts w:asciiTheme="majorEastAsia" w:eastAsiaTheme="majorEastAsia" w:hAnsiTheme="majorEastAsia" w:hint="eastAsia"/>
                <w:color w:val="FF0000"/>
              </w:rPr>
              <w:instrText>)</w:instrText>
            </w:r>
            <w:r w:rsidR="00424E58" w:rsidRPr="00424E58">
              <w:rPr>
                <w:rFonts w:asciiTheme="majorEastAsia" w:eastAsiaTheme="majorEastAsia" w:hAnsiTheme="majorEastAsia"/>
                <w:color w:val="FF0000"/>
              </w:rPr>
              <w:fldChar w:fldCharType="end"/>
            </w:r>
            <w:r w:rsidR="00424E58">
              <w:rPr>
                <w:rFonts w:asciiTheme="majorEastAsia" w:eastAsiaTheme="majorEastAsia" w:hAnsiTheme="majorEastAsia" w:hint="eastAsia"/>
              </w:rPr>
              <w:t>February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>-</w:t>
            </w:r>
            <w:r w:rsidR="00424E58">
              <w:rPr>
                <w:rFonts w:asciiTheme="majorEastAsia" w:eastAsiaTheme="majorEastAsia" w:hAnsiTheme="majorEastAsia" w:hint="eastAsia"/>
              </w:rPr>
              <w:t>March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</w:t>
            </w:r>
            <w:r w:rsidR="00424E58">
              <w:rPr>
                <w:rFonts w:asciiTheme="majorEastAsia" w:eastAsiaTheme="majorEastAsia" w:hAnsiTheme="majorEastAsia" w:hint="eastAsia"/>
              </w:rPr>
              <w:t>March</w:t>
            </w:r>
            <w:r w:rsidRPr="008966E3">
              <w:rPr>
                <w:rFonts w:asciiTheme="majorEastAsia" w:eastAsiaTheme="majorEastAsia" w:hAnsiTheme="majorEastAsia"/>
              </w:rPr>
              <w:t>-</w:t>
            </w:r>
            <w:r w:rsidR="00424E58">
              <w:rPr>
                <w:rFonts w:asciiTheme="majorEastAsia" w:eastAsiaTheme="majorEastAsia" w:hAnsiTheme="majorEastAsia" w:hint="eastAsia"/>
              </w:rPr>
              <w:t>April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</w:t>
            </w:r>
            <w:r w:rsidR="00424E58">
              <w:rPr>
                <w:rFonts w:asciiTheme="majorEastAsia" w:eastAsiaTheme="majorEastAsia" w:hAnsiTheme="majorEastAsia" w:hint="eastAsia"/>
              </w:rPr>
              <w:t>April</w:t>
            </w:r>
            <w:r w:rsidRPr="008966E3">
              <w:rPr>
                <w:rFonts w:asciiTheme="majorEastAsia" w:eastAsiaTheme="majorEastAsia" w:hAnsiTheme="majorEastAsia"/>
              </w:rPr>
              <w:t>- May</w:t>
            </w:r>
          </w:p>
          <w:p w:rsidR="008966E3" w:rsidRPr="008966E3" w:rsidRDefault="008966E3" w:rsidP="00C9312B">
            <w:pPr>
              <w:rPr>
                <w:rFonts w:asciiTheme="majorEastAsia" w:eastAsiaTheme="majorEastAsia" w:hAnsiTheme="majorEastAsia"/>
              </w:rPr>
            </w:pPr>
            <w:r w:rsidRPr="008966E3">
              <w:rPr>
                <w:rFonts w:asciiTheme="majorEastAsia" w:eastAsiaTheme="majorEastAsia" w:hAnsiTheme="majorEastAsia"/>
              </w:rPr>
              <w:t>□May-June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</w:t>
            </w:r>
            <w:r w:rsidR="00424E58">
              <w:rPr>
                <w:rFonts w:asciiTheme="majorEastAsia" w:eastAsiaTheme="majorEastAsia" w:hAnsiTheme="majorEastAsia" w:hint="eastAsia"/>
              </w:rPr>
              <w:t>■</w:t>
            </w:r>
            <w:r w:rsidRPr="008966E3">
              <w:rPr>
                <w:rFonts w:asciiTheme="majorEastAsia" w:eastAsiaTheme="majorEastAsia" w:hAnsiTheme="majorEastAsia"/>
              </w:rPr>
              <w:t xml:space="preserve"> June-July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</w:t>
            </w:r>
            <w:r w:rsidR="00424E58">
              <w:rPr>
                <w:rFonts w:asciiTheme="majorEastAsia" w:eastAsiaTheme="majorEastAsia" w:hAnsiTheme="majorEastAsia" w:hint="eastAsia"/>
              </w:rPr>
              <w:t>■</w:t>
            </w:r>
            <w:r w:rsidRPr="008966E3">
              <w:rPr>
                <w:rFonts w:asciiTheme="majorEastAsia" w:eastAsiaTheme="majorEastAsia" w:hAnsiTheme="majorEastAsia"/>
              </w:rPr>
              <w:t>July-August</w:t>
            </w:r>
            <w:r w:rsidRP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966E3">
              <w:rPr>
                <w:rFonts w:asciiTheme="majorEastAsia" w:eastAsiaTheme="majorEastAsia" w:hAnsiTheme="majorEastAsia"/>
              </w:rPr>
              <w:t xml:space="preserve"> □August-September</w:t>
            </w:r>
          </w:p>
          <w:p w:rsidR="00424E58" w:rsidRDefault="00424E58" w:rsidP="00C931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8966E3" w:rsidRPr="008966E3">
              <w:rPr>
                <w:rFonts w:asciiTheme="majorEastAsia" w:eastAsiaTheme="majorEastAsia" w:hAnsiTheme="majorEastAsia"/>
              </w:rPr>
              <w:t>September-October</w:t>
            </w:r>
            <w:r w:rsidR="008966E3" w:rsidRPr="008966E3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 w:rsidR="008966E3" w:rsidRPr="008966E3">
              <w:rPr>
                <w:rFonts w:asciiTheme="majorEastAsia" w:eastAsiaTheme="majorEastAsia" w:hAnsiTheme="majorEastAsia"/>
              </w:rPr>
              <w:t>October-November</w:t>
            </w:r>
            <w:r w:rsidR="008966E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966E3" w:rsidRPr="008966E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 w:rsidR="008966E3" w:rsidRPr="008966E3">
              <w:rPr>
                <w:rFonts w:asciiTheme="majorEastAsia" w:eastAsiaTheme="majorEastAsia" w:hAnsiTheme="majorEastAsia"/>
              </w:rPr>
              <w:t>November-December</w:t>
            </w:r>
          </w:p>
          <w:p w:rsidR="008966E3" w:rsidRPr="0013152D" w:rsidRDefault="00424E58" w:rsidP="00C9312B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8966E3" w:rsidRPr="008966E3">
              <w:rPr>
                <w:rFonts w:asciiTheme="majorEastAsia" w:eastAsiaTheme="majorEastAsia" w:hAnsiTheme="majorEastAsia"/>
              </w:rPr>
              <w:t>December-January 2018</w:t>
            </w:r>
          </w:p>
        </w:tc>
      </w:tr>
    </w:tbl>
    <w:p w:rsidR="00420015" w:rsidRPr="0013152D" w:rsidRDefault="00420015" w:rsidP="008966E3">
      <w:pPr>
        <w:ind w:left="283" w:hangingChars="118" w:hanging="283"/>
      </w:pPr>
      <w:r w:rsidRPr="0013152D">
        <w:t xml:space="preserve">2. I will try to schedule according to your expectations, and </w:t>
      </w:r>
      <w:r w:rsidRPr="0013152D">
        <w:rPr>
          <w:rFonts w:hint="eastAsia"/>
        </w:rPr>
        <w:t>invite the group which can perform from May 2016 in China first.</w:t>
      </w:r>
    </w:p>
    <w:p w:rsidR="00420015" w:rsidRPr="0013152D" w:rsidRDefault="00AF0050" w:rsidP="00420015">
      <w:r w:rsidRPr="0013152D">
        <w:t xml:space="preserve">3. Please attach at least </w:t>
      </w:r>
      <w:r w:rsidRPr="0013152D">
        <w:rPr>
          <w:rFonts w:hint="eastAsia"/>
        </w:rPr>
        <w:t>3</w:t>
      </w:r>
      <w:r w:rsidR="00420015" w:rsidRPr="0013152D">
        <w:t xml:space="preserve"> </w:t>
      </w:r>
      <w:r w:rsidR="00420015" w:rsidRPr="0013152D">
        <w:rPr>
          <w:rFonts w:hint="eastAsia"/>
        </w:rPr>
        <w:t xml:space="preserve">photos </w:t>
      </w:r>
      <w:r w:rsidRPr="0013152D">
        <w:t xml:space="preserve">with the minimum image size </w:t>
      </w:r>
      <w:r w:rsidRPr="0013152D">
        <w:rPr>
          <w:rFonts w:hint="eastAsia"/>
        </w:rPr>
        <w:t>1.5</w:t>
      </w:r>
      <w:r w:rsidRPr="0013152D">
        <w:t>MB of each</w:t>
      </w:r>
      <w:r w:rsidRPr="0013152D">
        <w:rPr>
          <w:rFonts w:hint="eastAsia"/>
        </w:rPr>
        <w:t>.</w:t>
      </w:r>
    </w:p>
    <w:sectPr w:rsidR="00420015" w:rsidRPr="0013152D" w:rsidSect="008D3397">
      <w:pgSz w:w="11906" w:h="16838"/>
      <w:pgMar w:top="851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AD" w:rsidRDefault="001964AD" w:rsidP="001A7453">
      <w:r>
        <w:separator/>
      </w:r>
    </w:p>
  </w:endnote>
  <w:endnote w:type="continuationSeparator" w:id="0">
    <w:p w:rsidR="001964AD" w:rsidRDefault="001964AD" w:rsidP="001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AD" w:rsidRDefault="001964AD" w:rsidP="001A7453">
      <w:r>
        <w:separator/>
      </w:r>
    </w:p>
  </w:footnote>
  <w:footnote w:type="continuationSeparator" w:id="0">
    <w:p w:rsidR="001964AD" w:rsidRDefault="001964AD" w:rsidP="001A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7F8"/>
    <w:multiLevelType w:val="hybridMultilevel"/>
    <w:tmpl w:val="75D4A278"/>
    <w:lvl w:ilvl="0" w:tplc="6BB8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31462"/>
    <w:multiLevelType w:val="hybridMultilevel"/>
    <w:tmpl w:val="7ADCE57A"/>
    <w:lvl w:ilvl="0" w:tplc="75B04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453"/>
    <w:rsid w:val="000105B5"/>
    <w:rsid w:val="0003074A"/>
    <w:rsid w:val="0013152D"/>
    <w:rsid w:val="0014040F"/>
    <w:rsid w:val="00142334"/>
    <w:rsid w:val="00150F7B"/>
    <w:rsid w:val="001964AD"/>
    <w:rsid w:val="001A7453"/>
    <w:rsid w:val="002103B6"/>
    <w:rsid w:val="002C390F"/>
    <w:rsid w:val="002E1F36"/>
    <w:rsid w:val="002E25DA"/>
    <w:rsid w:val="003021E2"/>
    <w:rsid w:val="00364C0A"/>
    <w:rsid w:val="0037629A"/>
    <w:rsid w:val="003C338B"/>
    <w:rsid w:val="003D41D9"/>
    <w:rsid w:val="00420015"/>
    <w:rsid w:val="00424E58"/>
    <w:rsid w:val="004535AB"/>
    <w:rsid w:val="0046192B"/>
    <w:rsid w:val="00592C83"/>
    <w:rsid w:val="00635F22"/>
    <w:rsid w:val="00750C5E"/>
    <w:rsid w:val="008966E3"/>
    <w:rsid w:val="008D3397"/>
    <w:rsid w:val="00926649"/>
    <w:rsid w:val="0099463E"/>
    <w:rsid w:val="009B03A4"/>
    <w:rsid w:val="00A16489"/>
    <w:rsid w:val="00A315A1"/>
    <w:rsid w:val="00A33BE6"/>
    <w:rsid w:val="00A34133"/>
    <w:rsid w:val="00A371C6"/>
    <w:rsid w:val="00AB7BA1"/>
    <w:rsid w:val="00AF0050"/>
    <w:rsid w:val="00B03320"/>
    <w:rsid w:val="00B56C35"/>
    <w:rsid w:val="00B60883"/>
    <w:rsid w:val="00B61BE8"/>
    <w:rsid w:val="00C116AE"/>
    <w:rsid w:val="00CB5D08"/>
    <w:rsid w:val="00D47AC9"/>
    <w:rsid w:val="00D73D49"/>
    <w:rsid w:val="00DD3674"/>
    <w:rsid w:val="00E174DB"/>
    <w:rsid w:val="00E835CE"/>
    <w:rsid w:val="00EB35EB"/>
    <w:rsid w:val="00F41C15"/>
    <w:rsid w:val="00FA2425"/>
    <w:rsid w:val="00FB1044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8B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45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1A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453"/>
    <w:rPr>
      <w:sz w:val="20"/>
      <w:szCs w:val="20"/>
    </w:rPr>
  </w:style>
  <w:style w:type="table" w:styleId="Tablaconcuadrcula">
    <w:name w:val="Table Grid"/>
    <w:basedOn w:val="Tablanormal"/>
    <w:uiPriority w:val="59"/>
    <w:rsid w:val="0059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6AE"/>
    <w:pPr>
      <w:ind w:leftChars="200" w:left="480"/>
    </w:pPr>
  </w:style>
  <w:style w:type="character" w:styleId="Hipervnculo">
    <w:name w:val="Hyperlink"/>
    <w:basedOn w:val="Fuentedeprrafopredeter"/>
    <w:uiPriority w:val="99"/>
    <w:unhideWhenUsed/>
    <w:rsid w:val="00A3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ingj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2653</Characters>
  <Application>Microsoft Office Word</Application>
  <DocSecurity>0</DocSecurity>
  <Lines>22</Lines>
  <Paragraphs>6</Paragraphs>
  <ScaleCrop>false</ScaleCrop>
  <Company>Toshiba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UNIMA</cp:lastModifiedBy>
  <cp:revision>8</cp:revision>
  <dcterms:created xsi:type="dcterms:W3CDTF">2016-01-06T06:36:00Z</dcterms:created>
  <dcterms:modified xsi:type="dcterms:W3CDTF">2016-01-08T13:06:00Z</dcterms:modified>
</cp:coreProperties>
</file>